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CEE" w:rsidRDefault="00A57E46" w:rsidP="00A57E4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u w:val="single"/>
        </w:rPr>
        <w:t>12. Popis podmínek bezpečnosti práce a ochrany zdraví</w:t>
      </w:r>
    </w:p>
    <w:p w:rsidR="00A57E46" w:rsidRPr="00A57E46" w:rsidRDefault="00A57E46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E46">
        <w:rPr>
          <w:rFonts w:ascii="Times New Roman" w:eastAsia="Calibri" w:hAnsi="Times New Roman" w:cs="Times New Roman"/>
          <w:sz w:val="24"/>
          <w:szCs w:val="24"/>
        </w:rPr>
        <w:t>Naše zařízení vyhledává, zjišťuje a vyhodnocuje možná rizika vyplývající z činnosti při různých formách zájmového vzdělávání a zajišťuje psychické a fyzické i sociální bezpečí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7E46" w:rsidRPr="00A57E46" w:rsidRDefault="00A57E46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E46">
        <w:rPr>
          <w:rFonts w:ascii="Times New Roman" w:eastAsia="Calibri" w:hAnsi="Times New Roman" w:cs="Times New Roman"/>
          <w:sz w:val="24"/>
          <w:szCs w:val="24"/>
        </w:rPr>
        <w:t>Volíme vhodnou strukturu činností vyplývající z požadavků psychohygieny</w:t>
      </w:r>
      <w:r w:rsidR="007B3C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7E46" w:rsidRPr="00A57E46" w:rsidRDefault="00A57E46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E46">
        <w:rPr>
          <w:rFonts w:ascii="Times New Roman" w:eastAsia="Calibri" w:hAnsi="Times New Roman" w:cs="Times New Roman"/>
          <w:sz w:val="24"/>
          <w:szCs w:val="24"/>
        </w:rPr>
        <w:t xml:space="preserve">Pověřený pracovník </w:t>
      </w:r>
      <w:r w:rsidR="007B3C7E">
        <w:rPr>
          <w:rFonts w:ascii="Times New Roman" w:eastAsia="Calibri" w:hAnsi="Times New Roman" w:cs="Times New Roman"/>
          <w:sz w:val="24"/>
          <w:szCs w:val="24"/>
        </w:rPr>
        <w:t xml:space="preserve">zodpovídá v době pobytu </w:t>
      </w:r>
      <w:r w:rsidRPr="00A57E46">
        <w:rPr>
          <w:rFonts w:ascii="Times New Roman" w:eastAsia="Calibri" w:hAnsi="Times New Roman" w:cs="Times New Roman"/>
          <w:sz w:val="24"/>
          <w:szCs w:val="24"/>
        </w:rPr>
        <w:t>při činnostech zájmového vzdělávání za bezpečnost žáků a plní povinnost dohledu nad nezletilými</w:t>
      </w:r>
      <w:r w:rsidR="007B3C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7E46" w:rsidRPr="00A57E46" w:rsidRDefault="00A57E46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E46">
        <w:rPr>
          <w:rFonts w:ascii="Times New Roman" w:eastAsia="Calibri" w:hAnsi="Times New Roman" w:cs="Times New Roman"/>
          <w:sz w:val="24"/>
          <w:szCs w:val="24"/>
        </w:rPr>
        <w:t>Prostředí užívaných prostor odpovídá platným normám</w:t>
      </w:r>
      <w:r w:rsidR="007B3C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7E46" w:rsidRPr="00A57E46" w:rsidRDefault="00A57E46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E46">
        <w:rPr>
          <w:rFonts w:ascii="Times New Roman" w:eastAsia="Calibri" w:hAnsi="Times New Roman" w:cs="Times New Roman"/>
          <w:sz w:val="24"/>
          <w:szCs w:val="24"/>
        </w:rPr>
        <w:t>Ve sborovně jsou k dispozici vybavené lékárničky a prostředky k poskytnutí první pomoci. V případě pobytu mimo budovu je potřeba zajistit podmínky pro případ zranění</w:t>
      </w:r>
      <w:r w:rsidR="007B3C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3C7E" w:rsidRDefault="00FE265B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Seznamujeme </w:t>
      </w:r>
      <w:r w:rsidR="00A57E46" w:rsidRPr="00A57E46">
        <w:rPr>
          <w:rFonts w:ascii="Times New Roman" w:eastAsia="Calibri" w:hAnsi="Times New Roman" w:cs="Times New Roman"/>
          <w:sz w:val="24"/>
          <w:szCs w:val="24"/>
        </w:rPr>
        <w:t>žáky s nebezpečím ohrožující jejich zdraví a bezpečným chováním v budově i mimo ni v rámci seznamování se šk</w:t>
      </w:r>
      <w:r w:rsidR="007B3C7E">
        <w:rPr>
          <w:rFonts w:ascii="Times New Roman" w:eastAsia="Calibri" w:hAnsi="Times New Roman" w:cs="Times New Roman"/>
          <w:sz w:val="24"/>
          <w:szCs w:val="24"/>
        </w:rPr>
        <w:t>olním řádem</w:t>
      </w:r>
      <w:r w:rsidR="00A57E46" w:rsidRPr="00A57E46">
        <w:rPr>
          <w:rFonts w:ascii="Times New Roman" w:eastAsia="Calibri" w:hAnsi="Times New Roman" w:cs="Times New Roman"/>
          <w:sz w:val="24"/>
          <w:szCs w:val="24"/>
        </w:rPr>
        <w:t>, rovněž tak před každou větší akcí</w:t>
      </w:r>
      <w:r w:rsidR="007B3C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7E46" w:rsidRDefault="007B3C7E" w:rsidP="00A57E4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 žáky zapsané v SVČ se vztahuje do</w:t>
      </w:r>
      <w:r w:rsidR="00FE265B">
        <w:rPr>
          <w:rFonts w:ascii="Times New Roman" w:eastAsia="Calibri" w:hAnsi="Times New Roman" w:cs="Times New Roman"/>
          <w:sz w:val="24"/>
          <w:szCs w:val="24"/>
        </w:rPr>
        <w:t xml:space="preserve">držování podmínek školního řádu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F4242A">
        <w:rPr>
          <w:rFonts w:ascii="Times New Roman" w:eastAsia="Calibri" w:hAnsi="Times New Roman" w:cs="Times New Roman"/>
          <w:sz w:val="24"/>
          <w:szCs w:val="24"/>
        </w:rPr>
        <w:t>vnitřního řádu SVČ.</w:t>
      </w:r>
      <w:r w:rsidR="00A57E46" w:rsidRPr="00A57E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3C7E" w:rsidRDefault="007B3C7E" w:rsidP="007B3C7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3C7E" w:rsidRPr="007B3C7E" w:rsidRDefault="008D3229" w:rsidP="007B3C7E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Psychosociální </w:t>
      </w:r>
      <w:r w:rsidR="007B3C7E" w:rsidRPr="007B3C7E">
        <w:rPr>
          <w:rFonts w:ascii="Times New Roman" w:eastAsia="Calibri" w:hAnsi="Times New Roman" w:cs="Times New Roman"/>
          <w:b/>
          <w:sz w:val="24"/>
          <w:szCs w:val="24"/>
          <w:u w:val="single"/>
        </w:rPr>
        <w:t>podmínky:</w:t>
      </w:r>
    </w:p>
    <w:p w:rsidR="007B3C7E" w:rsidRPr="007B3C7E" w:rsidRDefault="007B3C7E" w:rsidP="007B3C7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3C7E">
        <w:rPr>
          <w:rFonts w:ascii="Times New Roman" w:eastAsia="Calibri" w:hAnsi="Times New Roman" w:cs="Times New Roman"/>
          <w:sz w:val="24"/>
          <w:szCs w:val="24"/>
        </w:rPr>
        <w:t>Vytváříme příjemné tvůrčí prostředí plné</w:t>
      </w:r>
      <w:r w:rsidR="00AC757C">
        <w:rPr>
          <w:rFonts w:ascii="Times New Roman" w:eastAsia="Calibri" w:hAnsi="Times New Roman" w:cs="Times New Roman"/>
          <w:sz w:val="24"/>
          <w:szCs w:val="24"/>
        </w:rPr>
        <w:t xml:space="preserve"> pohody, příznivé klima, vedeme </w:t>
      </w:r>
      <w:r w:rsidRPr="007B3C7E">
        <w:rPr>
          <w:rFonts w:ascii="Times New Roman" w:eastAsia="Calibri" w:hAnsi="Times New Roman" w:cs="Times New Roman"/>
          <w:sz w:val="24"/>
          <w:szCs w:val="24"/>
        </w:rPr>
        <w:t xml:space="preserve">žáky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7B3C7E">
        <w:rPr>
          <w:rFonts w:ascii="Times New Roman" w:eastAsia="Calibri" w:hAnsi="Times New Roman" w:cs="Times New Roman"/>
          <w:sz w:val="24"/>
          <w:szCs w:val="24"/>
        </w:rPr>
        <w:t>k otevřenosti, vyjádření vlastního názoru, toleranci, uznání, spolupráci a ochotě pomáhat druhému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3C7E" w:rsidRPr="007B3C7E" w:rsidRDefault="007B3C7E" w:rsidP="007B3C7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3C7E">
        <w:rPr>
          <w:rFonts w:ascii="Times New Roman" w:eastAsia="Calibri" w:hAnsi="Times New Roman" w:cs="Times New Roman"/>
          <w:sz w:val="24"/>
          <w:szCs w:val="24"/>
        </w:rPr>
        <w:t>Respektujeme potřeby jedince i jeho osobní problémy a snažíme se, aby zájmové činnosti vycházely hlavně ze zájmu a přání účastníků</w:t>
      </w:r>
      <w:r w:rsidR="00912B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3C7E" w:rsidRDefault="007B3C7E" w:rsidP="00912BD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3C7E">
        <w:rPr>
          <w:rFonts w:ascii="Times New Roman" w:eastAsia="Calibri" w:hAnsi="Times New Roman" w:cs="Times New Roman"/>
          <w:sz w:val="24"/>
          <w:szCs w:val="24"/>
        </w:rPr>
        <w:t>Chráníme a otevřeně hovoříme o sociálně patologických jevech, jako je šikana, násilí, návykové látky, gamblerství apod</w:t>
      </w:r>
      <w:r w:rsidR="00912B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15E" w:rsidRDefault="00D8015E" w:rsidP="00D8015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119" w:rsidRDefault="00D22119" w:rsidP="00D22119">
      <w:pPr>
        <w:rPr>
          <w:rFonts w:ascii="Times New Roman" w:eastAsia="Calibri" w:hAnsi="Times New Roman" w:cs="Times New Roman"/>
          <w:sz w:val="24"/>
          <w:szCs w:val="24"/>
        </w:rPr>
      </w:pPr>
    </w:p>
    <w:p w:rsidR="00D22119" w:rsidRPr="00D22119" w:rsidRDefault="00D22119" w:rsidP="00D22119">
      <w:pPr>
        <w:rPr>
          <w:rFonts w:ascii="Calibri" w:eastAsia="Calibri" w:hAnsi="Calibri" w:cs="Times New Roman"/>
          <w:b/>
          <w:sz w:val="36"/>
          <w:szCs w:val="36"/>
          <w:u w:val="single"/>
        </w:rPr>
      </w:pPr>
      <w:r w:rsidRPr="00D22119">
        <w:rPr>
          <w:rFonts w:ascii="Calibri" w:eastAsia="Calibri" w:hAnsi="Calibri" w:cs="Times New Roman"/>
          <w:b/>
          <w:sz w:val="36"/>
          <w:szCs w:val="36"/>
          <w:u w:val="single"/>
        </w:rPr>
        <w:lastRenderedPageBreak/>
        <w:t>Bezpečnost a hygiena při práci s dětmi v zájmovém útvaru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1. Učit děti udržovat pořádek a čistotu na pracovišti.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2. Pravidelně dětem připomínat bezpečnost a hygienu práce. (Zejména: v dílnách při používání strojů a nářadí, ve sportovních kroužcích…)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3. Upozornit děti na nebezpečí při manipulaci s elektřinou, plynem, ohněm (popřípadě s výbušninami a třaskavinami).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 xml:space="preserve">4. Seznámit děti s pravidly silničního provozu. 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5. Před výletem (vycházkou) děti opakovaně seznámit s bezpečností a upozornit na možné nebezpečí.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6. V případě úrazu dítě neprodleně nahlásí úraz vedoucímu, který poskytne dítěti adekvátní první pomoc a zařídí dítěti odvoz k lékaři. O úrazu informuje rodiče. Vedoucí hlásí každý úraz vedení SVČ.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7. Neukázněné dítě může být z kroužku vyloučeno.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8. V případě, že je akce nebo kroužek mimo areál školy, musí se vedoucí dostavit na stanovené místo nejméně 15 minut před zahájením a dohlížet na děti.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9. Přísný zákaz alkoholických nápojů na pracovišti.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10. Pohybovat se v budově a v areálu školy dle zásad bezpečnosti.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11. Při práci je nutno dodržovat hygienické předpisy.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12. Je nutné dodržovat protipožární zásady a předpisy.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13. Každou závadu, která se vyskytne na pracovišti, nahlásit správci budov.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 xml:space="preserve">14. Při ztrátě věcí nesených do ZÚ (poškozený) neprodleně oznámí krádež svému </w:t>
      </w:r>
      <w:proofErr w:type="gramStart"/>
      <w:r w:rsidRPr="00D22119">
        <w:rPr>
          <w:rFonts w:ascii="Calibri" w:eastAsia="Calibri" w:hAnsi="Calibri" w:cs="Times New Roman"/>
          <w:sz w:val="24"/>
          <w:szCs w:val="24"/>
        </w:rPr>
        <w:t>vedoucímu</w:t>
      </w:r>
      <w:proofErr w:type="gramEnd"/>
      <w:r w:rsidRPr="00D22119">
        <w:rPr>
          <w:rFonts w:ascii="Calibri" w:eastAsia="Calibri" w:hAnsi="Calibri" w:cs="Times New Roman"/>
          <w:sz w:val="24"/>
          <w:szCs w:val="24"/>
        </w:rPr>
        <w:t xml:space="preserve"> a to v den, kdy ke krádeži došlo. Na pozdější ohlášení nebude brán zřetel.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15. Mobily, peníze a jiné cenné věci si účastník ZÚ bere s sebou.</w:t>
      </w:r>
    </w:p>
    <w:p w:rsidR="00D22119" w:rsidRPr="00D22119" w:rsidRDefault="00D22119" w:rsidP="00D22119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 xml:space="preserve">16. </w:t>
      </w:r>
      <w:r w:rsidRPr="00D22119">
        <w:rPr>
          <w:rFonts w:ascii="Calibri" w:eastAsia="Calibri" w:hAnsi="Calibri" w:cs="Times New Roman"/>
          <w:b/>
          <w:sz w:val="24"/>
          <w:szCs w:val="24"/>
        </w:rPr>
        <w:t xml:space="preserve">Do deníku kroužku zapsat úvodní hodinu, že děti byly seznámeny s bezpečností a  </w:t>
      </w:r>
      <w:r w:rsidRPr="00D22119">
        <w:rPr>
          <w:rFonts w:ascii="Calibri" w:eastAsia="Calibri" w:hAnsi="Calibri" w:cs="Times New Roman"/>
          <w:b/>
          <w:sz w:val="24"/>
          <w:szCs w:val="24"/>
        </w:rPr>
        <w:br/>
        <w:t>hygienou při práci.</w:t>
      </w:r>
    </w:p>
    <w:p w:rsidR="00D22119" w:rsidRPr="00D22119" w:rsidRDefault="00D22119" w:rsidP="00D22119">
      <w:pPr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Potvrzuji, že jsem byl(a) řádně seznámen(a) a poučen(a) se všemi bezpečnostními podmínkami a předpisy na svém pracovišti, a že mi bylo uloženo používat ochranné pomůcky podle specifičnosti práce.</w:t>
      </w:r>
    </w:p>
    <w:p w:rsidR="00D22119" w:rsidRPr="00D22119" w:rsidRDefault="00D22119" w:rsidP="00D22119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D22119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Jsem si vědom(a) povinnosti dodržovat všechny bezpečnostní, požární a pracovní předpisy a hygienické pokyny. </w:t>
      </w:r>
    </w:p>
    <w:p w:rsidR="00D22119" w:rsidRPr="00D22119" w:rsidRDefault="00D22119" w:rsidP="00D22119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D22119" w:rsidRPr="00D22119" w:rsidRDefault="00D22119" w:rsidP="00D22119">
      <w:pPr>
        <w:rPr>
          <w:rFonts w:ascii="Calibri" w:eastAsia="Calibri" w:hAnsi="Calibri" w:cs="Times New Roman"/>
          <w:sz w:val="24"/>
          <w:szCs w:val="24"/>
        </w:rPr>
      </w:pPr>
      <w:r w:rsidRPr="00D22119">
        <w:rPr>
          <w:rFonts w:ascii="Calibri" w:eastAsia="Calibri" w:hAnsi="Calibri" w:cs="Times New Roman"/>
          <w:sz w:val="24"/>
          <w:szCs w:val="24"/>
        </w:rPr>
        <w:t>V Otovicích dne: ……………………….</w:t>
      </w:r>
      <w:r w:rsidRPr="00D22119">
        <w:rPr>
          <w:rFonts w:ascii="Calibri" w:eastAsia="Calibri" w:hAnsi="Calibri" w:cs="Times New Roman"/>
          <w:sz w:val="24"/>
          <w:szCs w:val="24"/>
        </w:rPr>
        <w:tab/>
      </w:r>
      <w:r w:rsidRPr="00D22119">
        <w:rPr>
          <w:rFonts w:ascii="Calibri" w:eastAsia="Calibri" w:hAnsi="Calibri" w:cs="Times New Roman"/>
          <w:sz w:val="24"/>
          <w:szCs w:val="24"/>
        </w:rPr>
        <w:tab/>
      </w:r>
      <w:r w:rsidRPr="00D22119">
        <w:rPr>
          <w:rFonts w:ascii="Calibri" w:eastAsia="Calibri" w:hAnsi="Calibri" w:cs="Times New Roman"/>
          <w:sz w:val="24"/>
          <w:szCs w:val="24"/>
        </w:rPr>
        <w:tab/>
      </w:r>
      <w:r w:rsidRPr="00D22119">
        <w:rPr>
          <w:rFonts w:ascii="Calibri" w:eastAsia="Calibri" w:hAnsi="Calibri" w:cs="Times New Roman"/>
          <w:sz w:val="24"/>
          <w:szCs w:val="24"/>
        </w:rPr>
        <w:tab/>
      </w:r>
      <w:r w:rsidRPr="00D22119">
        <w:rPr>
          <w:rFonts w:ascii="Calibri" w:eastAsia="Calibri" w:hAnsi="Calibri" w:cs="Times New Roman"/>
          <w:sz w:val="24"/>
          <w:szCs w:val="24"/>
        </w:rPr>
        <w:tab/>
        <w:t>Podpis………………………………</w:t>
      </w:r>
    </w:p>
    <w:sectPr w:rsidR="00D22119" w:rsidRPr="00D22119" w:rsidSect="000D5C65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D57" w:rsidRDefault="00611D57" w:rsidP="00600E23">
      <w:pPr>
        <w:spacing w:after="0" w:line="240" w:lineRule="auto"/>
      </w:pPr>
      <w:r>
        <w:separator/>
      </w:r>
    </w:p>
  </w:endnote>
  <w:endnote w:type="continuationSeparator" w:id="0">
    <w:p w:rsidR="00611D57" w:rsidRDefault="00611D57" w:rsidP="0060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7714021"/>
      <w:docPartObj>
        <w:docPartGallery w:val="Page Numbers (Bottom of Page)"/>
        <w:docPartUnique/>
      </w:docPartObj>
    </w:sdtPr>
    <w:sdtContent>
      <w:p w:rsidR="000D5C65" w:rsidRDefault="000D5C6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00E23" w:rsidRDefault="00600E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D57" w:rsidRDefault="00611D57" w:rsidP="00600E23">
      <w:pPr>
        <w:spacing w:after="0" w:line="240" w:lineRule="auto"/>
      </w:pPr>
      <w:r>
        <w:separator/>
      </w:r>
    </w:p>
  </w:footnote>
  <w:footnote w:type="continuationSeparator" w:id="0">
    <w:p w:rsidR="00611D57" w:rsidRDefault="00611D57" w:rsidP="0060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077D2C"/>
    <w:multiLevelType w:val="hybridMultilevel"/>
    <w:tmpl w:val="8FDC9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FD2"/>
    <w:rsid w:val="00067CB8"/>
    <w:rsid w:val="00075400"/>
    <w:rsid w:val="000D5C65"/>
    <w:rsid w:val="00126AE0"/>
    <w:rsid w:val="00224DA2"/>
    <w:rsid w:val="00242FD2"/>
    <w:rsid w:val="00277C31"/>
    <w:rsid w:val="00281CEE"/>
    <w:rsid w:val="005932FF"/>
    <w:rsid w:val="005B0774"/>
    <w:rsid w:val="00600E23"/>
    <w:rsid w:val="00611D57"/>
    <w:rsid w:val="00641EC3"/>
    <w:rsid w:val="006961B5"/>
    <w:rsid w:val="006C6494"/>
    <w:rsid w:val="006F4CC3"/>
    <w:rsid w:val="007B3C7E"/>
    <w:rsid w:val="00884A44"/>
    <w:rsid w:val="008D3229"/>
    <w:rsid w:val="00912BD1"/>
    <w:rsid w:val="009465FC"/>
    <w:rsid w:val="00A3431B"/>
    <w:rsid w:val="00A57E46"/>
    <w:rsid w:val="00AC757C"/>
    <w:rsid w:val="00BE5720"/>
    <w:rsid w:val="00CA3685"/>
    <w:rsid w:val="00D22119"/>
    <w:rsid w:val="00D36BD8"/>
    <w:rsid w:val="00D425D9"/>
    <w:rsid w:val="00D60B92"/>
    <w:rsid w:val="00D8015E"/>
    <w:rsid w:val="00F4242A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548D9-C1D1-46D9-A941-BC54D48D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0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0E23"/>
  </w:style>
  <w:style w:type="paragraph" w:styleId="Zpat">
    <w:name w:val="footer"/>
    <w:basedOn w:val="Normln"/>
    <w:link w:val="ZpatChar"/>
    <w:uiPriority w:val="99"/>
    <w:unhideWhenUsed/>
    <w:rsid w:val="00600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Lenka Šťovíčková</cp:lastModifiedBy>
  <cp:revision>22</cp:revision>
  <dcterms:created xsi:type="dcterms:W3CDTF">2014-08-28T16:26:00Z</dcterms:created>
  <dcterms:modified xsi:type="dcterms:W3CDTF">2019-07-02T13:31:00Z</dcterms:modified>
</cp:coreProperties>
</file>